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4e137a31e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4a9f3da1f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Kudlathi,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1215f3d8c4547" /><Relationship Type="http://schemas.openxmlformats.org/officeDocument/2006/relationships/numbering" Target="/word/numbering.xml" Id="Re0ad7958e3ad4e05" /><Relationship Type="http://schemas.openxmlformats.org/officeDocument/2006/relationships/settings" Target="/word/settings.xml" Id="Rd44121cd545b47f7" /><Relationship Type="http://schemas.openxmlformats.org/officeDocument/2006/relationships/image" Target="/word/media/17f1d2a2-f7ed-471b-b6e4-fbc0020a1982.png" Id="R49d4a9f3da1f406b" /></Relationships>
</file>