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c0408f78a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a5b763cdc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Kukara,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a1353af1c43a9" /><Relationship Type="http://schemas.openxmlformats.org/officeDocument/2006/relationships/numbering" Target="/word/numbering.xml" Id="R3e700acb81e642e2" /><Relationship Type="http://schemas.openxmlformats.org/officeDocument/2006/relationships/settings" Target="/word/settings.xml" Id="R8cf2372b5e304369" /><Relationship Type="http://schemas.openxmlformats.org/officeDocument/2006/relationships/image" Target="/word/media/d937edde-8fd7-452c-967b-1adc8724c9b8.png" Id="Rbf1a5b763cdc409e" /></Relationships>
</file>