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c02e50497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5ce15cc76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 Kaur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ead113f2b4d01" /><Relationship Type="http://schemas.openxmlformats.org/officeDocument/2006/relationships/numbering" Target="/word/numbering.xml" Id="Ra466fb0f4a064ea0" /><Relationship Type="http://schemas.openxmlformats.org/officeDocument/2006/relationships/settings" Target="/word/settings.xml" Id="R6c16cc33f8c848c9" /><Relationship Type="http://schemas.openxmlformats.org/officeDocument/2006/relationships/image" Target="/word/media/62dd235b-64a5-4cae-951c-1a019efb76ba.png" Id="R66a5ce15cc764086" /></Relationships>
</file>