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1dc2a95c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6a918c596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9a05c657047af" /><Relationship Type="http://schemas.openxmlformats.org/officeDocument/2006/relationships/numbering" Target="/word/numbering.xml" Id="R928ab2a603f24a7a" /><Relationship Type="http://schemas.openxmlformats.org/officeDocument/2006/relationships/settings" Target="/word/settings.xml" Id="R4d2bac202e3447fe" /><Relationship Type="http://schemas.openxmlformats.org/officeDocument/2006/relationships/image" Target="/word/media/1f6b8314-2151-4e30-b15f-772f6cced009.png" Id="R6136a918c59644e8" /></Relationships>
</file>