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6bb6cc37d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20efafb3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97f9f0fa4cbb" /><Relationship Type="http://schemas.openxmlformats.org/officeDocument/2006/relationships/numbering" Target="/word/numbering.xml" Id="R761fd458204c4072" /><Relationship Type="http://schemas.openxmlformats.org/officeDocument/2006/relationships/settings" Target="/word/settings.xml" Id="R42566779b7d74ddd" /><Relationship Type="http://schemas.openxmlformats.org/officeDocument/2006/relationships/image" Target="/word/media/ad8ee8e5-8133-437d-8846-4bab14e01088.png" Id="R71020efafb3b4778" /></Relationships>
</file>