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1e1ad1bd5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ff6c91a08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2f74351bc4424" /><Relationship Type="http://schemas.openxmlformats.org/officeDocument/2006/relationships/numbering" Target="/word/numbering.xml" Id="Rd063385a4a52451b" /><Relationship Type="http://schemas.openxmlformats.org/officeDocument/2006/relationships/settings" Target="/word/settings.xml" Id="R90a47bb14b024a74" /><Relationship Type="http://schemas.openxmlformats.org/officeDocument/2006/relationships/image" Target="/word/media/5ef06cf8-b15f-4a87-841a-8d907d763f27.png" Id="Rb4dff6c91a0843ae" /></Relationships>
</file>