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e82e28e9b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7d49f1936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c2b9f42d348d4" /><Relationship Type="http://schemas.openxmlformats.org/officeDocument/2006/relationships/numbering" Target="/word/numbering.xml" Id="Rb50952f5fc114b56" /><Relationship Type="http://schemas.openxmlformats.org/officeDocument/2006/relationships/settings" Target="/word/settings.xml" Id="Re86e849ba850432e" /><Relationship Type="http://schemas.openxmlformats.org/officeDocument/2006/relationships/image" Target="/word/media/6e38491c-ac8d-4f78-b404-5864a41684db.png" Id="Rb987d49f1936437d" /></Relationships>
</file>