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1c52b2e32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ed9c8f024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99c7d63054134" /><Relationship Type="http://schemas.openxmlformats.org/officeDocument/2006/relationships/numbering" Target="/word/numbering.xml" Id="R3be599b15b074c3d" /><Relationship Type="http://schemas.openxmlformats.org/officeDocument/2006/relationships/settings" Target="/word/settings.xml" Id="R915fd9b8bcff4ae6" /><Relationship Type="http://schemas.openxmlformats.org/officeDocument/2006/relationships/image" Target="/word/media/cc86b4d3-fa58-4a79-bc29-8d877fb2b669.png" Id="R41eed9c8f0244a24" /></Relationships>
</file>