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e6c52e014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c08ed1891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Kuro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88d9b4f324ee0" /><Relationship Type="http://schemas.openxmlformats.org/officeDocument/2006/relationships/numbering" Target="/word/numbering.xml" Id="R13bd9ec1b0134757" /><Relationship Type="http://schemas.openxmlformats.org/officeDocument/2006/relationships/settings" Target="/word/settings.xml" Id="Ree57bf33014d4be7" /><Relationship Type="http://schemas.openxmlformats.org/officeDocument/2006/relationships/image" Target="/word/media/951abc33-0d5e-4e98-9b06-7d2b6a32e09e.png" Id="R9f2c08ed189146a0" /></Relationships>
</file>