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ea035d379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5947ed86c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Kutar Nasir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81a9da86048a2" /><Relationship Type="http://schemas.openxmlformats.org/officeDocument/2006/relationships/numbering" Target="/word/numbering.xml" Id="Rebeee165cb614bdc" /><Relationship Type="http://schemas.openxmlformats.org/officeDocument/2006/relationships/settings" Target="/word/settings.xml" Id="R083b3282af214614" /><Relationship Type="http://schemas.openxmlformats.org/officeDocument/2006/relationships/image" Target="/word/media/ec64472d-b525-4c6a-80bc-6425587bc7be.png" Id="Rf8b5947ed86c4005" /></Relationships>
</file>