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6e46d353c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1cc247eac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 Hasan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3a35c6ab04852" /><Relationship Type="http://schemas.openxmlformats.org/officeDocument/2006/relationships/numbering" Target="/word/numbering.xml" Id="Rd8be7f3c092a464f" /><Relationship Type="http://schemas.openxmlformats.org/officeDocument/2006/relationships/settings" Target="/word/settings.xml" Id="Rec9c299fef154290" /><Relationship Type="http://schemas.openxmlformats.org/officeDocument/2006/relationships/image" Target="/word/media/ef2c2621-4f4d-4653-9756-da58cc91ca68.png" Id="R6ab1cc247eac41da" /></Relationships>
</file>