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1ecf84d96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a4a34af3a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Jabai,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0ec510f6b4ebc" /><Relationship Type="http://schemas.openxmlformats.org/officeDocument/2006/relationships/numbering" Target="/word/numbering.xml" Id="R082fe99e9d624b37" /><Relationship Type="http://schemas.openxmlformats.org/officeDocument/2006/relationships/settings" Target="/word/settings.xml" Id="R1b31d9fdc893438f" /><Relationship Type="http://schemas.openxmlformats.org/officeDocument/2006/relationships/image" Target="/word/media/8a949f8c-3caf-4e19-9eaa-89ecc82d5e5f.png" Id="R390a4a34af3a457d" /></Relationships>
</file>