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4be74bb50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f5f27e4d0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Lachimang,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77d5fe7164bcd" /><Relationship Type="http://schemas.openxmlformats.org/officeDocument/2006/relationships/numbering" Target="/word/numbering.xml" Id="R53045c43d31c4944" /><Relationship Type="http://schemas.openxmlformats.org/officeDocument/2006/relationships/settings" Target="/word/settings.xml" Id="R3508d5f8e5374dc3" /><Relationship Type="http://schemas.openxmlformats.org/officeDocument/2006/relationships/image" Target="/word/media/af349e85-d228-4857-b879-9a42f9be2b5b.png" Id="R741f5f27e4d04377" /></Relationships>
</file>