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1d930f7a4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822c01a01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Lahri Brahul,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f8be437c4cd9" /><Relationship Type="http://schemas.openxmlformats.org/officeDocument/2006/relationships/numbering" Target="/word/numbering.xml" Id="Rbdf36bc96cc8485f" /><Relationship Type="http://schemas.openxmlformats.org/officeDocument/2006/relationships/settings" Target="/word/settings.xml" Id="R5ac1c7d31e0c4c1a" /><Relationship Type="http://schemas.openxmlformats.org/officeDocument/2006/relationships/image" Target="/word/media/7ba3612f-a63b-4c8e-99b6-185cb1320ce1.png" Id="Rda8822c01a01476e" /></Relationships>
</file>