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e5d2ee3f9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909790ce7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a24f2395e4da5" /><Relationship Type="http://schemas.openxmlformats.org/officeDocument/2006/relationships/numbering" Target="/word/numbering.xml" Id="R4cc4194da99447ce" /><Relationship Type="http://schemas.openxmlformats.org/officeDocument/2006/relationships/settings" Target="/word/settings.xml" Id="R561e72e2f8eb4036" /><Relationship Type="http://schemas.openxmlformats.org/officeDocument/2006/relationships/image" Target="/word/media/465885d0-3656-466c-aa70-698f3d818c11.png" Id="R67c909790ce74335" /></Relationships>
</file>