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cebae20a8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cfb2dfcb2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Lako Birpar,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d6e688fcf4d6b" /><Relationship Type="http://schemas.openxmlformats.org/officeDocument/2006/relationships/numbering" Target="/word/numbering.xml" Id="Rda2f2b43272f40e8" /><Relationship Type="http://schemas.openxmlformats.org/officeDocument/2006/relationships/settings" Target="/word/settings.xml" Id="R6d04c176350745db" /><Relationship Type="http://schemas.openxmlformats.org/officeDocument/2006/relationships/image" Target="/word/media/1b7628a2-e2eb-4511-a20d-58f5a4395437.png" Id="R516cfb2dfcb24a99" /></Relationships>
</file>