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4ebfce6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d061e336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c18b4970d46e0" /><Relationship Type="http://schemas.openxmlformats.org/officeDocument/2006/relationships/numbering" Target="/word/numbering.xml" Id="Rba959c4dd4e64e66" /><Relationship Type="http://schemas.openxmlformats.org/officeDocument/2006/relationships/settings" Target="/word/settings.xml" Id="Rd8c32d2c45714b6d" /><Relationship Type="http://schemas.openxmlformats.org/officeDocument/2006/relationships/image" Target="/word/media/211af19f-455c-48b1-b11d-3f7e83e5b4c2.png" Id="R4167d061e33646cb" /></Relationships>
</file>