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86fcfb668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fb1eb9b85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Lala Panjabi,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221b3e0e04e6b" /><Relationship Type="http://schemas.openxmlformats.org/officeDocument/2006/relationships/numbering" Target="/word/numbering.xml" Id="R0751334c76304a59" /><Relationship Type="http://schemas.openxmlformats.org/officeDocument/2006/relationships/settings" Target="/word/settings.xml" Id="R9270b49049f74b42" /><Relationship Type="http://schemas.openxmlformats.org/officeDocument/2006/relationships/image" Target="/word/media/274448cc-7a7c-46ca-a457-d38ddd6c435c.png" Id="R2defb1eb9b85459f" /></Relationships>
</file>