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56d1bd88f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d775bb28b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1d7298d294d41" /><Relationship Type="http://schemas.openxmlformats.org/officeDocument/2006/relationships/numbering" Target="/word/numbering.xml" Id="R5f0668dc953d4600" /><Relationship Type="http://schemas.openxmlformats.org/officeDocument/2006/relationships/settings" Target="/word/settings.xml" Id="R284918ff26dd4957" /><Relationship Type="http://schemas.openxmlformats.org/officeDocument/2006/relationships/image" Target="/word/media/fb109ac2-bbca-4e8f-b5be-768eaed23975.png" Id="R0bad775bb28b4ba1" /></Relationships>
</file>