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68a5990ce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d1217c027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Lammi Patti,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f2cc2da404e10" /><Relationship Type="http://schemas.openxmlformats.org/officeDocument/2006/relationships/numbering" Target="/word/numbering.xml" Id="R8b1c1cd98ddb4cfb" /><Relationship Type="http://schemas.openxmlformats.org/officeDocument/2006/relationships/settings" Target="/word/settings.xml" Id="Rec6881bba60046de" /><Relationship Type="http://schemas.openxmlformats.org/officeDocument/2006/relationships/image" Target="/word/media/a45853ab-a7a7-4720-9be3-7ecc2610ba0c.png" Id="Rbfad1217c02746de" /></Relationships>
</file>