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24a96e31f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6b7f71f47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 Two Hundred Fifty-four,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43435cda34570" /><Relationship Type="http://schemas.openxmlformats.org/officeDocument/2006/relationships/numbering" Target="/word/numbering.xml" Id="R8b5f02761b444d21" /><Relationship Type="http://schemas.openxmlformats.org/officeDocument/2006/relationships/settings" Target="/word/settings.xml" Id="Re7ac9ccc411249f2" /><Relationship Type="http://schemas.openxmlformats.org/officeDocument/2006/relationships/image" Target="/word/media/2a183ab6-d977-4c5e-86fa-a88049ad2f0b.png" Id="Ra566b7f71f474d98" /></Relationships>
</file>