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6f7745244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963c358e3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Landi Two Hundred Seventy Two,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c5b5bdf7847d1" /><Relationship Type="http://schemas.openxmlformats.org/officeDocument/2006/relationships/numbering" Target="/word/numbering.xml" Id="R262cfb1dc9124931" /><Relationship Type="http://schemas.openxmlformats.org/officeDocument/2006/relationships/settings" Target="/word/settings.xml" Id="Re623305cc95d4634" /><Relationship Type="http://schemas.openxmlformats.org/officeDocument/2006/relationships/image" Target="/word/media/d820f818-5c85-4db5-8623-711ab813cca4.png" Id="R218963c358e3445c" /></Relationships>
</file>