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eec66ef40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0c1105a4d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1d6997b0a4c7f" /><Relationship Type="http://schemas.openxmlformats.org/officeDocument/2006/relationships/numbering" Target="/word/numbering.xml" Id="R0d5cfafd40114a51" /><Relationship Type="http://schemas.openxmlformats.org/officeDocument/2006/relationships/settings" Target="/word/settings.xml" Id="Rd069c4b3708e429a" /><Relationship Type="http://schemas.openxmlformats.org/officeDocument/2006/relationships/image" Target="/word/media/1d661cac-14fd-4af2-9be2-81d0dea8403b.png" Id="R4e80c1105a4d4c66" /></Relationships>
</file>