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c3d0ca37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43ad27f8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 Malana,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e300189874766" /><Relationship Type="http://schemas.openxmlformats.org/officeDocument/2006/relationships/numbering" Target="/word/numbering.xml" Id="Rba30bfff6e0547a1" /><Relationship Type="http://schemas.openxmlformats.org/officeDocument/2006/relationships/settings" Target="/word/settings.xml" Id="R97fc395ea10e4599" /><Relationship Type="http://schemas.openxmlformats.org/officeDocument/2006/relationships/image" Target="/word/media/c4be61b1-3149-404f-ae7c-01fe6f8263dd.png" Id="R2a4a43ad27f84307" /></Relationships>
</file>