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432d7630b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108b9e79c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Larkana,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becc215c447ac" /><Relationship Type="http://schemas.openxmlformats.org/officeDocument/2006/relationships/numbering" Target="/word/numbering.xml" Id="R64090d0daa67430a" /><Relationship Type="http://schemas.openxmlformats.org/officeDocument/2006/relationships/settings" Target="/word/settings.xml" Id="R49930db5171447c4" /><Relationship Type="http://schemas.openxmlformats.org/officeDocument/2006/relationships/image" Target="/word/media/a898d4f8-0446-4ebb-82cd-9e88199b03a1.png" Id="R593108b9e79c4419" /></Relationships>
</file>