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bf7b245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66efc6e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e7aaeac4643b2" /><Relationship Type="http://schemas.openxmlformats.org/officeDocument/2006/relationships/numbering" Target="/word/numbering.xml" Id="Rbabc19fa28ff4bf4" /><Relationship Type="http://schemas.openxmlformats.org/officeDocument/2006/relationships/settings" Target="/word/settings.xml" Id="R1bfc57c320234ccc" /><Relationship Type="http://schemas.openxmlformats.org/officeDocument/2006/relationships/image" Target="/word/media/efc39a99-653f-42b1-bf03-a010be004bef.png" Id="Rbc3666efc6e245ea" /></Relationships>
</file>