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f56b4570b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ee4f5cc9e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Lewaghwazh,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e7cd2fb954151" /><Relationship Type="http://schemas.openxmlformats.org/officeDocument/2006/relationships/numbering" Target="/word/numbering.xml" Id="Raaa6412f58bf4368" /><Relationship Type="http://schemas.openxmlformats.org/officeDocument/2006/relationships/settings" Target="/word/settings.xml" Id="Rf13cd4078ebe44d8" /><Relationship Type="http://schemas.openxmlformats.org/officeDocument/2006/relationships/image" Target="/word/media/6c34711e-b466-4c87-88d4-bca1da86d365.png" Id="Rbd8ee4f5cc9e443b" /></Relationships>
</file>