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8f71897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a88f12d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Litri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3e54950f54222" /><Relationship Type="http://schemas.openxmlformats.org/officeDocument/2006/relationships/numbering" Target="/word/numbering.xml" Id="Rf2c2f4a94e9b41cd" /><Relationship Type="http://schemas.openxmlformats.org/officeDocument/2006/relationships/settings" Target="/word/settings.xml" Id="Rcb8b6df9865245d5" /><Relationship Type="http://schemas.openxmlformats.org/officeDocument/2006/relationships/image" Target="/word/media/c266991e-07eb-4fd2-8e39-922015158141.png" Id="R7030a88f12dc469e" /></Relationships>
</file>