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51b5bfcd8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bf49780d1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e18686cfb478f" /><Relationship Type="http://schemas.openxmlformats.org/officeDocument/2006/relationships/numbering" Target="/word/numbering.xml" Id="R1e905f053ce3482a" /><Relationship Type="http://schemas.openxmlformats.org/officeDocument/2006/relationships/settings" Target="/word/settings.xml" Id="Rf125b71e979d4c2c" /><Relationship Type="http://schemas.openxmlformats.org/officeDocument/2006/relationships/image" Target="/word/media/5cfa18d7-9c9e-476c-9868-2db6b2771044.png" Id="R865bf49780d14ae3" /></Relationships>
</file>