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92416a198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ef25c7ffe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Loha Bhir,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865d58dec486a" /><Relationship Type="http://schemas.openxmlformats.org/officeDocument/2006/relationships/numbering" Target="/word/numbering.xml" Id="R784404d7765245b1" /><Relationship Type="http://schemas.openxmlformats.org/officeDocument/2006/relationships/settings" Target="/word/settings.xml" Id="R9ad826b01ece4a53" /><Relationship Type="http://schemas.openxmlformats.org/officeDocument/2006/relationships/image" Target="/word/media/e7fb754f-eb8d-46d2-84ff-da4e237aa2ea.png" Id="Rae4ef25c7ffe4ae0" /></Relationships>
</file>