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b416eea53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2d6b981ee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Losu Baik,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31b60e61345d8" /><Relationship Type="http://schemas.openxmlformats.org/officeDocument/2006/relationships/numbering" Target="/word/numbering.xml" Id="R94654374ef1747c2" /><Relationship Type="http://schemas.openxmlformats.org/officeDocument/2006/relationships/settings" Target="/word/settings.xml" Id="Re298af4b00da4d63" /><Relationship Type="http://schemas.openxmlformats.org/officeDocument/2006/relationships/image" Target="/word/media/2af4a123-1270-4546-896b-1bbdf3f9435b.png" Id="Ra342d6b981ee45fe" /></Relationships>
</file>