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dd11ec3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5151fb1e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114bfd3b742aa" /><Relationship Type="http://schemas.openxmlformats.org/officeDocument/2006/relationships/numbering" Target="/word/numbering.xml" Id="Rd117eaa69f8d46b9" /><Relationship Type="http://schemas.openxmlformats.org/officeDocument/2006/relationships/settings" Target="/word/settings.xml" Id="R10a82ff2f1564fa4" /><Relationship Type="http://schemas.openxmlformats.org/officeDocument/2006/relationships/image" Target="/word/media/0f9f4d8e-b2f4-4f2a-b684-0f1b21460dfc.png" Id="R8a735151fb1e41c6" /></Relationships>
</file>