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ee028e61c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dbe3f44ae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Lundi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a56975fc94ee5" /><Relationship Type="http://schemas.openxmlformats.org/officeDocument/2006/relationships/numbering" Target="/word/numbering.xml" Id="R1b6f8c93b4d740f5" /><Relationship Type="http://schemas.openxmlformats.org/officeDocument/2006/relationships/settings" Target="/word/settings.xml" Id="R28670067c79c460b" /><Relationship Type="http://schemas.openxmlformats.org/officeDocument/2006/relationships/image" Target="/word/media/1a28dff3-3de9-4739-9d8c-13b11db45098.png" Id="Rb60dbe3f44ae4353" /></Relationships>
</file>