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10576fa48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b3ca4f579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eacb2c3a24770" /><Relationship Type="http://schemas.openxmlformats.org/officeDocument/2006/relationships/numbering" Target="/word/numbering.xml" Id="R8d970aea42d141d6" /><Relationship Type="http://schemas.openxmlformats.org/officeDocument/2006/relationships/settings" Target="/word/settings.xml" Id="R3af02e2168864f03" /><Relationship Type="http://schemas.openxmlformats.org/officeDocument/2006/relationships/image" Target="/word/media/a996838f-2fd9-4c9e-86b0-e503d8ec2261.png" Id="R098b3ca4f5794aeb" /></Relationships>
</file>