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1bc8ab38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3a7c529f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Machar Khadi,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09fec33474c68" /><Relationship Type="http://schemas.openxmlformats.org/officeDocument/2006/relationships/numbering" Target="/word/numbering.xml" Id="R954a4a4173df4b99" /><Relationship Type="http://schemas.openxmlformats.org/officeDocument/2006/relationships/settings" Target="/word/settings.xml" Id="Ra9b9f9a62b4f4a54" /><Relationship Type="http://schemas.openxmlformats.org/officeDocument/2006/relationships/image" Target="/word/media/3b016103-51f2-4419-a0b8-140ef90a3c06.png" Id="Rf193a7c529f8477a" /></Relationships>
</file>