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33153548a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eb388d8d5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 Gasura,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e21b19a2b4bc3" /><Relationship Type="http://schemas.openxmlformats.org/officeDocument/2006/relationships/numbering" Target="/word/numbering.xml" Id="R13b4c523b1174cf8" /><Relationship Type="http://schemas.openxmlformats.org/officeDocument/2006/relationships/settings" Target="/word/settings.xml" Id="R46f9c89a38c64d30" /><Relationship Type="http://schemas.openxmlformats.org/officeDocument/2006/relationships/image" Target="/word/media/99f32084-86ca-4a24-b37e-2abb64e21c1a.png" Id="R6e6eb388d8d54c8f" /></Relationships>
</file>