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8dace5f4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b6999cd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a108ad0f4055" /><Relationship Type="http://schemas.openxmlformats.org/officeDocument/2006/relationships/numbering" Target="/word/numbering.xml" Id="R2df6dcbbe18a4e15" /><Relationship Type="http://schemas.openxmlformats.org/officeDocument/2006/relationships/settings" Target="/word/settings.xml" Id="Rf3d75f3a7fbf498f" /><Relationship Type="http://schemas.openxmlformats.org/officeDocument/2006/relationships/image" Target="/word/media/711f1e7e-23be-4d56-9261-db5c7359f9af.png" Id="Ra698b6999cd4451c" /></Relationships>
</file>