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f125c631b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1e69f6285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Madat Ragha,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f327446094ff2" /><Relationship Type="http://schemas.openxmlformats.org/officeDocument/2006/relationships/numbering" Target="/word/numbering.xml" Id="Rc4586d144e7f44d1" /><Relationship Type="http://schemas.openxmlformats.org/officeDocument/2006/relationships/settings" Target="/word/settings.xml" Id="R90287b457d8b4770" /><Relationship Type="http://schemas.openxmlformats.org/officeDocument/2006/relationships/image" Target="/word/media/64bc337d-ef7e-4977-80c8-dad181552a2b.png" Id="R8be1e69f6285436a" /></Relationships>
</file>