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f6c4f0b2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ce79088db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cadcbd6434226" /><Relationship Type="http://schemas.openxmlformats.org/officeDocument/2006/relationships/numbering" Target="/word/numbering.xml" Id="R73e886bc88e542ee" /><Relationship Type="http://schemas.openxmlformats.org/officeDocument/2006/relationships/settings" Target="/word/settings.xml" Id="Re57e809805df4a76" /><Relationship Type="http://schemas.openxmlformats.org/officeDocument/2006/relationships/image" Target="/word/media/3bd5c48b-10aa-4c1b-aefc-9944aa1e1ac7.png" Id="R32bce79088db41b8" /></Relationships>
</file>