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b7c62898a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75b9cdb8e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Mahajarabad,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f33a9f2c84721" /><Relationship Type="http://schemas.openxmlformats.org/officeDocument/2006/relationships/numbering" Target="/word/numbering.xml" Id="Raee8e723b09b44f4" /><Relationship Type="http://schemas.openxmlformats.org/officeDocument/2006/relationships/settings" Target="/word/settings.xml" Id="R351546130b4e43cc" /><Relationship Type="http://schemas.openxmlformats.org/officeDocument/2006/relationships/image" Target="/word/media/8afa199c-a2cc-44c8-82e2-d1146e623f48.png" Id="Ra6375b9cdb8e4f29" /></Relationships>
</file>