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ef9dd6353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d9ed66ed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Maharwada,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c0cce2b464d48" /><Relationship Type="http://schemas.openxmlformats.org/officeDocument/2006/relationships/numbering" Target="/word/numbering.xml" Id="R16c697b496834a97" /><Relationship Type="http://schemas.openxmlformats.org/officeDocument/2006/relationships/settings" Target="/word/settings.xml" Id="R51b602bee586473f" /><Relationship Type="http://schemas.openxmlformats.org/officeDocument/2006/relationships/image" Target="/word/media/aa9043e6-5c07-4796-b943-f3d7554d1d2d.png" Id="Rdf0d9ed66ed442e5" /></Relationships>
</file>