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ba450a3a1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3b98cd463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Maher Ali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a5d9dd6a74be4" /><Relationship Type="http://schemas.openxmlformats.org/officeDocument/2006/relationships/numbering" Target="/word/numbering.xml" Id="R898b2821f7e840fc" /><Relationship Type="http://schemas.openxmlformats.org/officeDocument/2006/relationships/settings" Target="/word/settings.xml" Id="Rba931df5b9da4ce0" /><Relationship Type="http://schemas.openxmlformats.org/officeDocument/2006/relationships/image" Target="/word/media/5f584ef6-af2e-44a5-9f1f-dcd96ba58a92.png" Id="Rfde3b98cd4634499" /></Relationships>
</file>