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66d199b0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25234a5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Mahra Farad,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7f827f5d42aa" /><Relationship Type="http://schemas.openxmlformats.org/officeDocument/2006/relationships/numbering" Target="/word/numbering.xml" Id="Rc59dcd311f0a4a40" /><Relationship Type="http://schemas.openxmlformats.org/officeDocument/2006/relationships/settings" Target="/word/settings.xml" Id="Ra8f5e63afe4e4c2c" /><Relationship Type="http://schemas.openxmlformats.org/officeDocument/2006/relationships/image" Target="/word/media/b46bea64-73ea-4c4d-b75c-6be4595228ca.png" Id="R4e9825234a504b28" /></Relationships>
</file>