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a34b9ddd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a2fc165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dfdc106804f73" /><Relationship Type="http://schemas.openxmlformats.org/officeDocument/2006/relationships/numbering" Target="/word/numbering.xml" Id="R9c6ae1b00f6c413c" /><Relationship Type="http://schemas.openxmlformats.org/officeDocument/2006/relationships/settings" Target="/word/settings.xml" Id="R0aa9e4100e5947e9" /><Relationship Type="http://schemas.openxmlformats.org/officeDocument/2006/relationships/image" Target="/word/media/8741c51b-f8f5-4acb-be60-dfee6892f7fb.png" Id="Rb31fa2fc165d4511" /></Relationships>
</file>