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c0890c6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ec3cffb04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236ffd6c24e14" /><Relationship Type="http://schemas.openxmlformats.org/officeDocument/2006/relationships/numbering" Target="/word/numbering.xml" Id="R1f0acc5f162d490e" /><Relationship Type="http://schemas.openxmlformats.org/officeDocument/2006/relationships/settings" Target="/word/settings.xml" Id="R98adc5b9fe6947a5" /><Relationship Type="http://schemas.openxmlformats.org/officeDocument/2006/relationships/image" Target="/word/media/c1610d5f-6079-4079-9700-a94b207212f7.png" Id="R452ec3cffb0442a3" /></Relationships>
</file>