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fcfc22ab9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3f9226e80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0ba38e43e49b6" /><Relationship Type="http://schemas.openxmlformats.org/officeDocument/2006/relationships/numbering" Target="/word/numbering.xml" Id="R95b54c1b5f7e47d9" /><Relationship Type="http://schemas.openxmlformats.org/officeDocument/2006/relationships/settings" Target="/word/settings.xml" Id="R9418bb821d394ff0" /><Relationship Type="http://schemas.openxmlformats.org/officeDocument/2006/relationships/image" Target="/word/media/c7e55566-cda9-4e92-8277-4abda62448fd.png" Id="R57e3f9226e804c42" /></Relationships>
</file>