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fe0072fef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9895c38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48fd253640ea" /><Relationship Type="http://schemas.openxmlformats.org/officeDocument/2006/relationships/numbering" Target="/word/numbering.xml" Id="Rf482fe6978d348f1" /><Relationship Type="http://schemas.openxmlformats.org/officeDocument/2006/relationships/settings" Target="/word/settings.xml" Id="Re6d1b7396d3649b3" /><Relationship Type="http://schemas.openxmlformats.org/officeDocument/2006/relationships/image" Target="/word/media/557013a9-4630-4af0-8e54-3ac9cfb8da4a.png" Id="Rb55d9895c3844a0d" /></Relationships>
</file>