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b9be3cc5d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54abcfae6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a811cb8044ecc" /><Relationship Type="http://schemas.openxmlformats.org/officeDocument/2006/relationships/numbering" Target="/word/numbering.xml" Id="R047f7c79c3b44466" /><Relationship Type="http://schemas.openxmlformats.org/officeDocument/2006/relationships/settings" Target="/word/settings.xml" Id="R08ddd9ca04b44733" /><Relationship Type="http://schemas.openxmlformats.org/officeDocument/2006/relationships/image" Target="/word/media/0e235032-dc82-41ae-afd1-711f541d0122.png" Id="R49d54abcfae6496c" /></Relationships>
</file>