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756a921b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5d9a1cf53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Manglota,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283dc00f54951" /><Relationship Type="http://schemas.openxmlformats.org/officeDocument/2006/relationships/numbering" Target="/word/numbering.xml" Id="R1a88c99d51cd4646" /><Relationship Type="http://schemas.openxmlformats.org/officeDocument/2006/relationships/settings" Target="/word/settings.xml" Id="Raee0268219844733" /><Relationship Type="http://schemas.openxmlformats.org/officeDocument/2006/relationships/image" Target="/word/media/76b3063f-0786-4425-95b9-5d361dff441a.png" Id="R3e55d9a1cf53469b" /></Relationships>
</file>