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162d19305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bcbdcee2b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Maniala,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924b817644464" /><Relationship Type="http://schemas.openxmlformats.org/officeDocument/2006/relationships/numbering" Target="/word/numbering.xml" Id="R9417e2dd76d64be0" /><Relationship Type="http://schemas.openxmlformats.org/officeDocument/2006/relationships/settings" Target="/word/settings.xml" Id="Re925f6d5968747e8" /><Relationship Type="http://schemas.openxmlformats.org/officeDocument/2006/relationships/image" Target="/word/media/5e05f1b8-729f-4176-b553-3546bd83f4fc.png" Id="Rfdcbcbdcee2b4a55" /></Relationships>
</file>